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A7" w:rsidRDefault="00B244A7" w:rsidP="00B244A7">
      <w:pPr>
        <w:framePr w:w="3069" w:h="729" w:hSpace="141" w:wrap="around" w:vAnchor="text" w:hAnchor="page" w:x="1462" w:y="-271"/>
        <w:jc w:val="center"/>
        <w:rPr>
          <w:sz w:val="22"/>
          <w:szCs w:val="22"/>
        </w:rPr>
      </w:pPr>
      <w:r>
        <w:rPr>
          <w:sz w:val="22"/>
          <w:szCs w:val="22"/>
        </w:rPr>
        <w:t>КОМИ  РЕСПУБЛИКАСА «ЛУЗДОР» МУНИЦИПАЛЬНÖЙ РАЙОНЛÖН  «МУТНИЦА» СИКТ ОВМÖДЧÖМИНСА</w:t>
      </w:r>
    </w:p>
    <w:p w:rsidR="00B244A7" w:rsidRDefault="00B244A7" w:rsidP="00B244A7">
      <w:pPr>
        <w:framePr w:w="3069" w:h="729" w:hSpace="141" w:wrap="around" w:vAnchor="text" w:hAnchor="page" w:x="1462" w:y="-27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АДМИНИСТРАЦИЯ  </w:t>
      </w:r>
    </w:p>
    <w:p w:rsidR="00B244A7" w:rsidRDefault="00B244A7" w:rsidP="00B244A7">
      <w:pPr>
        <w:framePr w:w="3069" w:h="729" w:hSpace="141" w:wrap="around" w:vAnchor="text" w:hAnchor="page" w:x="1462" w:y="-271"/>
        <w:jc w:val="center"/>
        <w:rPr>
          <w:sz w:val="24"/>
          <w:szCs w:val="24"/>
        </w:rPr>
      </w:pPr>
    </w:p>
    <w:p w:rsidR="00B244A7" w:rsidRDefault="00B244A7" w:rsidP="00B244A7">
      <w:pPr>
        <w:framePr w:w="3069" w:h="729" w:hSpace="141" w:wrap="around" w:vAnchor="text" w:hAnchor="page" w:x="1462" w:y="-271"/>
        <w:rPr>
          <w:sz w:val="24"/>
          <w:szCs w:val="24"/>
        </w:rPr>
      </w:pPr>
    </w:p>
    <w:p w:rsidR="00B244A7" w:rsidRDefault="00B244A7" w:rsidP="00B244A7">
      <w:pPr>
        <w:framePr w:w="3502" w:h="1017" w:hSpace="141" w:wrap="around" w:vAnchor="text" w:hAnchor="page" w:x="7208" w:y="-27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АДМИНИСТРАЦИЯ</w:t>
      </w:r>
    </w:p>
    <w:p w:rsidR="00B244A7" w:rsidRDefault="00B244A7" w:rsidP="00B244A7">
      <w:pPr>
        <w:framePr w:w="3502" w:h="1017" w:hSpace="141" w:wrap="around" w:vAnchor="text" w:hAnchor="page" w:x="7208" w:y="-271"/>
        <w:jc w:val="center"/>
        <w:rPr>
          <w:sz w:val="22"/>
          <w:szCs w:val="22"/>
        </w:rPr>
      </w:pPr>
      <w:r>
        <w:rPr>
          <w:sz w:val="22"/>
          <w:szCs w:val="22"/>
        </w:rPr>
        <w:t>СЕЛЬСКОГО  ПОСЕЛЕНИЯ</w:t>
      </w:r>
    </w:p>
    <w:p w:rsidR="00B244A7" w:rsidRDefault="00B244A7" w:rsidP="00B244A7">
      <w:pPr>
        <w:framePr w:w="3502" w:h="1017" w:hSpace="141" w:wrap="around" w:vAnchor="text" w:hAnchor="page" w:x="7208" w:y="-271"/>
        <w:jc w:val="center"/>
        <w:rPr>
          <w:sz w:val="22"/>
          <w:szCs w:val="22"/>
        </w:rPr>
      </w:pPr>
      <w:r>
        <w:rPr>
          <w:sz w:val="22"/>
          <w:szCs w:val="22"/>
        </w:rPr>
        <w:t>«МУТНИЦА» МУНИЦИПАЛЬНОГО РАЙОНА «ПРИЛУЗСКИЙ</w:t>
      </w:r>
      <w:r w:rsidR="006D3DAA">
        <w:rPr>
          <w:sz w:val="22"/>
          <w:szCs w:val="22"/>
        </w:rPr>
        <w:t>»</w:t>
      </w:r>
      <w:r>
        <w:rPr>
          <w:sz w:val="22"/>
          <w:szCs w:val="22"/>
        </w:rPr>
        <w:t xml:space="preserve"> РЕСПУБЛИКИ КОМИ</w:t>
      </w:r>
    </w:p>
    <w:p w:rsidR="00B244A7" w:rsidRDefault="00B244A7" w:rsidP="00B244A7">
      <w:pPr>
        <w:framePr w:w="3502" w:h="1017" w:hSpace="141" w:wrap="around" w:vAnchor="text" w:hAnchor="page" w:x="7208" w:y="-271"/>
        <w:rPr>
          <w:sz w:val="24"/>
          <w:szCs w:val="24"/>
        </w:rPr>
      </w:pPr>
    </w:p>
    <w:p w:rsidR="00B244A7" w:rsidRDefault="00B244A7" w:rsidP="00B244A7">
      <w:pPr>
        <w:framePr w:hSpace="141" w:wrap="around" w:vAnchor="text" w:hAnchor="page" w:x="5328" w:y="1"/>
        <w:jc w:val="center"/>
        <w:rPr>
          <w:sz w:val="24"/>
          <w:szCs w:val="24"/>
        </w:rPr>
      </w:pPr>
      <w:r>
        <w:rPr>
          <w:sz w:val="24"/>
          <w:szCs w:val="24"/>
        </w:rPr>
        <w:object w:dxaOrig="10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pt" o:ole="">
            <v:imagedata r:id="rId7" o:title=""/>
          </v:shape>
          <o:OLEObject Type="Embed" ProgID="Word.Document.8" ShapeID="_x0000_i1025" DrawAspect="Content" ObjectID="_1782282292" r:id="rId8"/>
        </w:object>
      </w:r>
    </w:p>
    <w:p w:rsidR="00B244A7" w:rsidRDefault="00B244A7" w:rsidP="00B244A7">
      <w:pPr>
        <w:framePr w:w="1255" w:h="1153" w:hSpace="141" w:wrap="around" w:vAnchor="text" w:hAnchor="page" w:x="5192" w:y="-123"/>
        <w:rPr>
          <w:sz w:val="24"/>
          <w:szCs w:val="24"/>
        </w:rPr>
      </w:pPr>
    </w:p>
    <w:p w:rsidR="00B244A7" w:rsidRDefault="00B244A7" w:rsidP="00B244A7">
      <w:pPr>
        <w:rPr>
          <w:sz w:val="24"/>
          <w:szCs w:val="24"/>
        </w:rPr>
      </w:pPr>
    </w:p>
    <w:p w:rsidR="00B244A7" w:rsidRDefault="00B244A7" w:rsidP="00B244A7">
      <w:pPr>
        <w:framePr w:w="3073" w:h="1081" w:hSpace="141" w:wrap="around" w:vAnchor="text" w:hAnchor="page" w:x="4375" w:y="1036"/>
        <w:jc w:val="center"/>
        <w:rPr>
          <w:sz w:val="24"/>
          <w:szCs w:val="24"/>
        </w:rPr>
      </w:pPr>
    </w:p>
    <w:p w:rsidR="00B244A7" w:rsidRDefault="00B244A7" w:rsidP="00B244A7">
      <w:pPr>
        <w:framePr w:w="3073" w:h="1081" w:hSpace="141" w:wrap="around" w:vAnchor="text" w:hAnchor="page" w:x="4375" w:y="1036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B244A7" w:rsidRDefault="00B244A7" w:rsidP="00B244A7">
      <w:pPr>
        <w:framePr w:w="3073" w:h="1081" w:hSpace="141" w:wrap="around" w:vAnchor="text" w:hAnchor="page" w:x="4375" w:y="1036"/>
        <w:jc w:val="center"/>
        <w:rPr>
          <w:sz w:val="24"/>
          <w:szCs w:val="24"/>
        </w:rPr>
      </w:pPr>
      <w:r>
        <w:rPr>
          <w:sz w:val="24"/>
          <w:szCs w:val="24"/>
        </w:rPr>
        <w:t>ШУÖМ</w:t>
      </w:r>
    </w:p>
    <w:p w:rsidR="00B244A7" w:rsidRDefault="00B244A7" w:rsidP="00B244A7">
      <w:pPr>
        <w:framePr w:w="3073" w:h="1081" w:hSpace="141" w:wrap="around" w:vAnchor="text" w:hAnchor="page" w:x="4375" w:y="1036"/>
        <w:rPr>
          <w:sz w:val="24"/>
          <w:szCs w:val="24"/>
        </w:rPr>
      </w:pPr>
    </w:p>
    <w:p w:rsidR="00B244A7" w:rsidRDefault="00B244A7" w:rsidP="00B244A7">
      <w:pPr>
        <w:rPr>
          <w:sz w:val="24"/>
          <w:szCs w:val="24"/>
        </w:rPr>
      </w:pPr>
    </w:p>
    <w:p w:rsidR="00B244A7" w:rsidRDefault="00B244A7" w:rsidP="00B244A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44A7" w:rsidRDefault="00B244A7" w:rsidP="00B244A7">
      <w:pPr>
        <w:framePr w:w="1975" w:h="989" w:hSpace="141" w:wrap="around" w:vAnchor="text" w:hAnchor="page" w:x="1872" w:y="201"/>
        <w:rPr>
          <w:sz w:val="24"/>
          <w:szCs w:val="24"/>
        </w:rPr>
      </w:pPr>
    </w:p>
    <w:p w:rsidR="00B244A7" w:rsidRDefault="00B244A7" w:rsidP="00B244A7">
      <w:pPr>
        <w:rPr>
          <w:sz w:val="24"/>
          <w:szCs w:val="24"/>
        </w:rPr>
      </w:pPr>
    </w:p>
    <w:p w:rsidR="00B244A7" w:rsidRDefault="00B244A7" w:rsidP="00B244A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244A7" w:rsidRDefault="00B244A7" w:rsidP="00B244A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B244A7" w:rsidRDefault="00B244A7" w:rsidP="00B244A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</w:t>
      </w:r>
    </w:p>
    <w:p w:rsidR="00B244A7" w:rsidRDefault="00B244A7" w:rsidP="00B244A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B244A7" w:rsidRDefault="00B244A7" w:rsidP="00B244A7">
      <w:pPr>
        <w:framePr w:w="3733" w:h="1351" w:hSpace="141" w:wrap="around" w:vAnchor="text" w:hAnchor="page" w:x="895" w:y="33"/>
        <w:jc w:val="center"/>
        <w:rPr>
          <w:sz w:val="24"/>
          <w:szCs w:val="24"/>
          <w:u w:val="single"/>
        </w:rPr>
      </w:pPr>
    </w:p>
    <w:p w:rsidR="00B244A7" w:rsidRDefault="00B244A7" w:rsidP="00B244A7">
      <w:pPr>
        <w:framePr w:w="3733" w:h="1351" w:hSpace="141" w:wrap="around" w:vAnchor="text" w:hAnchor="page" w:x="895" w:y="33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От  </w:t>
      </w:r>
      <w:r w:rsidR="005009C4">
        <w:rPr>
          <w:b/>
          <w:sz w:val="24"/>
          <w:szCs w:val="24"/>
          <w:u w:val="single"/>
        </w:rPr>
        <w:t>09 января</w:t>
      </w:r>
      <w:r>
        <w:rPr>
          <w:b/>
          <w:sz w:val="24"/>
          <w:szCs w:val="24"/>
          <w:u w:val="single"/>
        </w:rPr>
        <w:t xml:space="preserve">   202</w:t>
      </w:r>
      <w:r w:rsidR="005009C4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 г</w:t>
      </w:r>
      <w:r>
        <w:rPr>
          <w:b/>
          <w:sz w:val="24"/>
          <w:szCs w:val="24"/>
        </w:rPr>
        <w:t>.</w:t>
      </w:r>
    </w:p>
    <w:p w:rsidR="00B244A7" w:rsidRDefault="00B244A7" w:rsidP="00B244A7">
      <w:pPr>
        <w:framePr w:w="3733" w:h="1351" w:hSpace="141" w:wrap="around" w:vAnchor="text" w:hAnchor="page" w:x="895" w:y="33"/>
        <w:rPr>
          <w:sz w:val="24"/>
          <w:szCs w:val="24"/>
        </w:rPr>
      </w:pPr>
      <w:r>
        <w:rPr>
          <w:sz w:val="24"/>
          <w:szCs w:val="24"/>
        </w:rPr>
        <w:t xml:space="preserve">             Республика Коми,          Прилузский район, с. Мутница</w:t>
      </w:r>
    </w:p>
    <w:p w:rsidR="00B244A7" w:rsidRDefault="00B244A7" w:rsidP="00B244A7">
      <w:pPr>
        <w:framePr w:w="3733" w:h="1351" w:hSpace="141" w:wrap="around" w:vAnchor="text" w:hAnchor="page" w:x="895" w:y="33"/>
        <w:rPr>
          <w:sz w:val="28"/>
        </w:rPr>
      </w:pPr>
    </w:p>
    <w:p w:rsidR="00B244A7" w:rsidRDefault="00B244A7" w:rsidP="00B244A7">
      <w:pPr>
        <w:framePr w:w="3733" w:h="1351" w:hSpace="141" w:wrap="around" w:vAnchor="text" w:hAnchor="page" w:x="895" w:y="33"/>
        <w:jc w:val="center"/>
        <w:rPr>
          <w:b/>
          <w:sz w:val="24"/>
          <w:szCs w:val="24"/>
        </w:rPr>
      </w:pPr>
    </w:p>
    <w:p w:rsidR="00B244A7" w:rsidRDefault="00B244A7" w:rsidP="00B244A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</w:t>
      </w:r>
    </w:p>
    <w:p w:rsidR="00B244A7" w:rsidRDefault="00B244A7" w:rsidP="00B244A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B244A7" w:rsidRDefault="00B244A7" w:rsidP="00B244A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№ </w:t>
      </w:r>
      <w:r w:rsidR="009F7C13">
        <w:rPr>
          <w:rFonts w:ascii="Times New Roman" w:hAnsi="Times New Roman" w:cs="Times New Roman"/>
          <w:bCs w:val="0"/>
          <w:sz w:val="24"/>
          <w:szCs w:val="24"/>
        </w:rPr>
        <w:t xml:space="preserve"> 0</w:t>
      </w:r>
      <w:r w:rsidR="005009C4">
        <w:rPr>
          <w:rFonts w:ascii="Times New Roman" w:hAnsi="Times New Roman" w:cs="Times New Roman"/>
          <w:bCs w:val="0"/>
          <w:sz w:val="24"/>
          <w:szCs w:val="24"/>
        </w:rPr>
        <w:t>1а</w:t>
      </w:r>
    </w:p>
    <w:p w:rsidR="00B244A7" w:rsidRDefault="00B244A7" w:rsidP="00B244A7">
      <w:pPr>
        <w:rPr>
          <w:sz w:val="28"/>
        </w:rPr>
      </w:pPr>
      <w:r>
        <w:rPr>
          <w:sz w:val="24"/>
          <w:szCs w:val="24"/>
        </w:rPr>
        <w:t xml:space="preserve">             </w:t>
      </w:r>
    </w:p>
    <w:p w:rsidR="00B244A7" w:rsidRDefault="00B244A7" w:rsidP="00B244A7">
      <w:pPr>
        <w:jc w:val="center"/>
        <w:rPr>
          <w:b/>
          <w:sz w:val="24"/>
          <w:szCs w:val="24"/>
        </w:rPr>
      </w:pPr>
    </w:p>
    <w:p w:rsidR="00B244A7" w:rsidRDefault="00B244A7" w:rsidP="00B244A7">
      <w:pPr>
        <w:jc w:val="center"/>
        <w:rPr>
          <w:b/>
          <w:sz w:val="24"/>
          <w:szCs w:val="24"/>
        </w:rPr>
      </w:pPr>
    </w:p>
    <w:p w:rsidR="00B244A7" w:rsidRDefault="00B244A7" w:rsidP="00B244A7">
      <w:pPr>
        <w:jc w:val="center"/>
        <w:rPr>
          <w:b/>
          <w:sz w:val="24"/>
          <w:szCs w:val="24"/>
        </w:rPr>
      </w:pPr>
    </w:p>
    <w:p w:rsidR="005009C4" w:rsidRPr="005009C4" w:rsidRDefault="005009C4" w:rsidP="005009C4">
      <w:pPr>
        <w:pStyle w:val="ConsPlusTitle"/>
        <w:widowControl/>
        <w:ind w:right="4251"/>
        <w:jc w:val="both"/>
        <w:rPr>
          <w:rFonts w:ascii="Times New Roman" w:hAnsi="Times New Roman" w:cs="Times New Roman"/>
          <w:sz w:val="24"/>
          <w:szCs w:val="24"/>
        </w:rPr>
      </w:pPr>
      <w:r w:rsidRPr="005009C4">
        <w:rPr>
          <w:rFonts w:ascii="Times New Roman" w:hAnsi="Times New Roman" w:cs="Times New Roman"/>
          <w:sz w:val="24"/>
          <w:szCs w:val="24"/>
        </w:rPr>
        <w:t xml:space="preserve">Об утверждении графика проведения осмотров детских и спортивных площадок,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«Мутница» на 2024 год</w:t>
      </w:r>
    </w:p>
    <w:p w:rsidR="005009C4" w:rsidRDefault="005009C4" w:rsidP="005009C4">
      <w:pPr>
        <w:pStyle w:val="ConsPlusTitle"/>
        <w:widowControl/>
        <w:jc w:val="both"/>
        <w:rPr>
          <w:rFonts w:ascii="Bookman Old Style" w:hAnsi="Bookman Old Style" w:cs="Times New Roman"/>
          <w:b w:val="0"/>
          <w:sz w:val="24"/>
          <w:szCs w:val="24"/>
        </w:rPr>
      </w:pPr>
    </w:p>
    <w:p w:rsidR="005009C4" w:rsidRDefault="005009C4" w:rsidP="005009C4">
      <w:pPr>
        <w:pStyle w:val="ConsPlusTitle"/>
        <w:widowControl/>
        <w:jc w:val="both"/>
        <w:rPr>
          <w:rFonts w:ascii="Bookman Old Style" w:hAnsi="Bookman Old Style" w:cs="Times New Roman"/>
          <w:b w:val="0"/>
          <w:sz w:val="24"/>
          <w:szCs w:val="24"/>
        </w:rPr>
      </w:pPr>
    </w:p>
    <w:p w:rsidR="005009C4" w:rsidRPr="00926C3E" w:rsidRDefault="005009C4" w:rsidP="005009C4">
      <w:pPr>
        <w:pStyle w:val="ConsPlusTitle"/>
        <w:widowControl/>
        <w:jc w:val="both"/>
        <w:rPr>
          <w:rFonts w:ascii="Bookman Old Style" w:hAnsi="Bookman Old Style" w:cs="Times New Roman"/>
          <w:b w:val="0"/>
          <w:sz w:val="24"/>
          <w:szCs w:val="24"/>
        </w:rPr>
      </w:pPr>
    </w:p>
    <w:p w:rsidR="005009C4" w:rsidRPr="005009C4" w:rsidRDefault="005009C4" w:rsidP="005009C4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r w:rsidRPr="005009C4">
        <w:rPr>
          <w:sz w:val="26"/>
          <w:szCs w:val="26"/>
        </w:rPr>
        <w:t>В целях контроля периодичности, полноты и правильности выполнения работ при осмотрах оборудования детских игровых и спортивных площадок,</w:t>
      </w:r>
    </w:p>
    <w:p w:rsidR="005009C4" w:rsidRPr="005009C4" w:rsidRDefault="005009C4" w:rsidP="005009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009C4">
        <w:rPr>
          <w:sz w:val="26"/>
          <w:szCs w:val="26"/>
        </w:rPr>
        <w:t>постановляю:</w:t>
      </w:r>
    </w:p>
    <w:p w:rsidR="005009C4" w:rsidRPr="005009C4" w:rsidRDefault="005009C4" w:rsidP="005009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009C4">
        <w:rPr>
          <w:sz w:val="26"/>
          <w:szCs w:val="26"/>
        </w:rPr>
        <w:t>1.Утвердить график проведения осмотров оборудования детских игровых площадок в соответствии с приложением №1 к настоящему постановлению.</w:t>
      </w:r>
    </w:p>
    <w:p w:rsidR="005009C4" w:rsidRPr="005009C4" w:rsidRDefault="005009C4" w:rsidP="005009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009C4">
        <w:rPr>
          <w:sz w:val="26"/>
          <w:szCs w:val="26"/>
        </w:rPr>
        <w:t xml:space="preserve">2. Утвердить форму акта осмотра и проверки оборудования детских игровых и спортивных площадок, находящихся на территории сельского поселения </w:t>
      </w:r>
      <w:r w:rsidRPr="005009C4">
        <w:rPr>
          <w:sz w:val="26"/>
          <w:szCs w:val="26"/>
        </w:rPr>
        <w:t xml:space="preserve">«Мутница» </w:t>
      </w:r>
      <w:r w:rsidRPr="005009C4">
        <w:rPr>
          <w:sz w:val="26"/>
          <w:szCs w:val="26"/>
        </w:rPr>
        <w:t>согласно приложению №2.</w:t>
      </w:r>
    </w:p>
    <w:p w:rsidR="005009C4" w:rsidRPr="005009C4" w:rsidRDefault="00D44CC4" w:rsidP="005009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009C4" w:rsidRPr="005009C4">
        <w:rPr>
          <w:sz w:val="26"/>
          <w:szCs w:val="26"/>
        </w:rPr>
        <w:t xml:space="preserve">. </w:t>
      </w:r>
      <w:r w:rsidR="005009C4" w:rsidRPr="005009C4">
        <w:rPr>
          <w:sz w:val="26"/>
          <w:szCs w:val="26"/>
        </w:rPr>
        <w:t>Настоящее постановление вступает в силу со дня его официального опубликования. в бюллетене «Информационный вестник Совета и администрации сельского поселения «Мутница» и на официальном сайте администрации сельского поселения «Мутница» в сети «Интернет».</w:t>
      </w:r>
    </w:p>
    <w:p w:rsidR="005009C4" w:rsidRPr="005009C4" w:rsidRDefault="00D44CC4" w:rsidP="005009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009C4" w:rsidRPr="005009C4">
        <w:rPr>
          <w:sz w:val="26"/>
          <w:szCs w:val="26"/>
        </w:rPr>
        <w:t xml:space="preserve">.  Контроль по выполнению настоящего постановления оставляю за собой.                 </w:t>
      </w:r>
    </w:p>
    <w:p w:rsidR="005009C4" w:rsidRPr="005009C4" w:rsidRDefault="005009C4" w:rsidP="005009C4">
      <w:pPr>
        <w:ind w:firstLine="541"/>
        <w:jc w:val="both"/>
        <w:rPr>
          <w:sz w:val="26"/>
          <w:szCs w:val="26"/>
        </w:rPr>
      </w:pPr>
    </w:p>
    <w:p w:rsidR="005009C4" w:rsidRPr="005009C4" w:rsidRDefault="005009C4" w:rsidP="005009C4">
      <w:pPr>
        <w:rPr>
          <w:sz w:val="24"/>
          <w:szCs w:val="24"/>
        </w:rPr>
      </w:pPr>
    </w:p>
    <w:p w:rsidR="005009C4" w:rsidRPr="005009C4" w:rsidRDefault="005009C4" w:rsidP="005009C4">
      <w:pPr>
        <w:rPr>
          <w:sz w:val="24"/>
          <w:szCs w:val="24"/>
        </w:rPr>
      </w:pPr>
    </w:p>
    <w:p w:rsidR="005009C4" w:rsidRDefault="005009C4" w:rsidP="005009C4">
      <w:pPr>
        <w:pStyle w:val="ConsPlusTitle"/>
        <w:widowControl/>
        <w:ind w:left="5670"/>
        <w:jc w:val="center"/>
        <w:rPr>
          <w:rFonts w:ascii="Bookman Old Style" w:hAnsi="Bookman Old Style" w:cs="Times New Roman"/>
          <w:b w:val="0"/>
          <w:i/>
        </w:rPr>
      </w:pPr>
    </w:p>
    <w:p w:rsidR="005009C4" w:rsidRPr="005009C4" w:rsidRDefault="005009C4" w:rsidP="005009C4">
      <w:pPr>
        <w:rPr>
          <w:sz w:val="26"/>
          <w:szCs w:val="26"/>
        </w:rPr>
      </w:pPr>
      <w:r w:rsidRPr="005009C4">
        <w:rPr>
          <w:sz w:val="26"/>
          <w:szCs w:val="26"/>
        </w:rPr>
        <w:t xml:space="preserve">Глава администрации </w:t>
      </w:r>
    </w:p>
    <w:p w:rsidR="005009C4" w:rsidRPr="005009C4" w:rsidRDefault="005009C4" w:rsidP="005009C4">
      <w:pPr>
        <w:tabs>
          <w:tab w:val="left" w:pos="6465"/>
        </w:tabs>
        <w:rPr>
          <w:sz w:val="26"/>
          <w:szCs w:val="26"/>
        </w:rPr>
      </w:pPr>
      <w:r w:rsidRPr="005009C4">
        <w:rPr>
          <w:spacing w:val="1"/>
          <w:sz w:val="26"/>
          <w:szCs w:val="26"/>
          <w:shd w:val="clear" w:color="auto" w:fill="FFFFFF"/>
        </w:rPr>
        <w:t xml:space="preserve">сельского поселения «Мутница» </w:t>
      </w:r>
      <w:r w:rsidRPr="005009C4">
        <w:rPr>
          <w:spacing w:val="1"/>
          <w:sz w:val="26"/>
          <w:szCs w:val="26"/>
          <w:shd w:val="clear" w:color="auto" w:fill="FFFFFF"/>
        </w:rPr>
        <w:tab/>
        <w:t>А.А.Плехов</w:t>
      </w:r>
    </w:p>
    <w:p w:rsidR="005009C4" w:rsidRPr="00195B1E" w:rsidRDefault="005009C4" w:rsidP="005009C4">
      <w:pPr>
        <w:rPr>
          <w:sz w:val="24"/>
          <w:szCs w:val="24"/>
        </w:rPr>
      </w:pPr>
    </w:p>
    <w:p w:rsidR="005009C4" w:rsidRDefault="005009C4" w:rsidP="005009C4">
      <w:pPr>
        <w:pStyle w:val="ConsPlusTitle"/>
        <w:widowControl/>
        <w:ind w:left="5670"/>
        <w:jc w:val="center"/>
        <w:rPr>
          <w:rFonts w:ascii="Bookman Old Style" w:hAnsi="Bookman Old Style" w:cs="Times New Roman"/>
          <w:b w:val="0"/>
          <w:i/>
        </w:rPr>
      </w:pPr>
    </w:p>
    <w:p w:rsidR="005009C4" w:rsidRDefault="005009C4" w:rsidP="005009C4">
      <w:pPr>
        <w:pStyle w:val="ConsPlusTitle"/>
        <w:widowControl/>
        <w:ind w:left="5670"/>
        <w:jc w:val="center"/>
        <w:rPr>
          <w:rFonts w:ascii="Bookman Old Style" w:hAnsi="Bookman Old Style" w:cs="Times New Roman"/>
          <w:b w:val="0"/>
          <w:i/>
        </w:rPr>
      </w:pPr>
    </w:p>
    <w:p w:rsidR="00D44CC4" w:rsidRDefault="00D44CC4" w:rsidP="005009C4">
      <w:pPr>
        <w:pStyle w:val="ConsPlusTitle"/>
        <w:widowControl/>
        <w:ind w:left="5670"/>
        <w:rPr>
          <w:rFonts w:ascii="Times New Roman" w:hAnsi="Times New Roman" w:cs="Times New Roman"/>
          <w:b w:val="0"/>
        </w:rPr>
      </w:pPr>
    </w:p>
    <w:p w:rsidR="00D44CC4" w:rsidRDefault="00D44CC4" w:rsidP="005009C4">
      <w:pPr>
        <w:pStyle w:val="ConsPlusTitle"/>
        <w:widowControl/>
        <w:ind w:left="5670"/>
        <w:rPr>
          <w:rFonts w:ascii="Times New Roman" w:hAnsi="Times New Roman" w:cs="Times New Roman"/>
          <w:b w:val="0"/>
        </w:rPr>
      </w:pPr>
    </w:p>
    <w:p w:rsidR="00D44CC4" w:rsidRDefault="00D44CC4" w:rsidP="005009C4">
      <w:pPr>
        <w:pStyle w:val="ConsPlusTitle"/>
        <w:widowControl/>
        <w:ind w:left="5670"/>
        <w:rPr>
          <w:rFonts w:ascii="Times New Roman" w:hAnsi="Times New Roman" w:cs="Times New Roman"/>
          <w:b w:val="0"/>
        </w:rPr>
      </w:pPr>
    </w:p>
    <w:p w:rsidR="00D44CC4" w:rsidRDefault="00D44CC4" w:rsidP="005009C4">
      <w:pPr>
        <w:pStyle w:val="ConsPlusTitle"/>
        <w:widowControl/>
        <w:ind w:left="5670"/>
        <w:rPr>
          <w:rFonts w:ascii="Times New Roman" w:hAnsi="Times New Roman" w:cs="Times New Roman"/>
          <w:b w:val="0"/>
        </w:rPr>
      </w:pPr>
    </w:p>
    <w:p w:rsidR="005009C4" w:rsidRPr="005009C4" w:rsidRDefault="005009C4" w:rsidP="005009C4">
      <w:pPr>
        <w:pStyle w:val="ConsPlusTitle"/>
        <w:widowControl/>
        <w:ind w:left="5670"/>
        <w:rPr>
          <w:rFonts w:ascii="Times New Roman" w:hAnsi="Times New Roman" w:cs="Times New Roman"/>
          <w:b w:val="0"/>
        </w:rPr>
      </w:pPr>
      <w:r w:rsidRPr="005009C4">
        <w:rPr>
          <w:rFonts w:ascii="Times New Roman" w:hAnsi="Times New Roman" w:cs="Times New Roman"/>
          <w:b w:val="0"/>
        </w:rPr>
        <w:lastRenderedPageBreak/>
        <w:t>П</w:t>
      </w:r>
      <w:r w:rsidRPr="005009C4">
        <w:rPr>
          <w:rFonts w:ascii="Times New Roman" w:hAnsi="Times New Roman" w:cs="Times New Roman"/>
          <w:b w:val="0"/>
        </w:rPr>
        <w:t>риложение №1</w:t>
      </w:r>
    </w:p>
    <w:p w:rsidR="005009C4" w:rsidRDefault="005009C4" w:rsidP="005009C4">
      <w:pPr>
        <w:pStyle w:val="ConsPlusTitle"/>
        <w:widowControl/>
        <w:ind w:left="5670"/>
        <w:rPr>
          <w:rFonts w:ascii="Times New Roman" w:hAnsi="Times New Roman" w:cs="Times New Roman"/>
          <w:b w:val="0"/>
        </w:rPr>
      </w:pPr>
      <w:r w:rsidRPr="005009C4">
        <w:rPr>
          <w:rFonts w:ascii="Times New Roman" w:hAnsi="Times New Roman" w:cs="Times New Roman"/>
          <w:b w:val="0"/>
        </w:rPr>
        <w:t>к постановлению Главы Администрации</w:t>
      </w:r>
      <w:r>
        <w:rPr>
          <w:rFonts w:ascii="Times New Roman" w:hAnsi="Times New Roman" w:cs="Times New Roman"/>
          <w:b w:val="0"/>
        </w:rPr>
        <w:t xml:space="preserve"> сельского</w:t>
      </w:r>
    </w:p>
    <w:p w:rsidR="005009C4" w:rsidRPr="005009C4" w:rsidRDefault="005009C4" w:rsidP="005009C4">
      <w:pPr>
        <w:pStyle w:val="ConsPlusTitle"/>
        <w:widowControl/>
        <w:ind w:left="567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поселения «Мутница»</w:t>
      </w:r>
    </w:p>
    <w:p w:rsidR="005009C4" w:rsidRPr="005009C4" w:rsidRDefault="005009C4" w:rsidP="005009C4">
      <w:pPr>
        <w:pStyle w:val="ConsPlusTitle"/>
        <w:widowControl/>
        <w:ind w:left="5670"/>
        <w:rPr>
          <w:rFonts w:ascii="Times New Roman" w:hAnsi="Times New Roman" w:cs="Times New Roman"/>
          <w:b w:val="0"/>
        </w:rPr>
      </w:pPr>
      <w:r w:rsidRPr="005009C4">
        <w:rPr>
          <w:rFonts w:ascii="Times New Roman" w:hAnsi="Times New Roman" w:cs="Times New Roman"/>
          <w:b w:val="0"/>
        </w:rPr>
        <w:t xml:space="preserve">от </w:t>
      </w:r>
      <w:r>
        <w:rPr>
          <w:rFonts w:ascii="Times New Roman" w:hAnsi="Times New Roman" w:cs="Times New Roman"/>
          <w:b w:val="0"/>
        </w:rPr>
        <w:t>09</w:t>
      </w:r>
      <w:r w:rsidRPr="005009C4">
        <w:rPr>
          <w:rFonts w:ascii="Times New Roman" w:hAnsi="Times New Roman" w:cs="Times New Roman"/>
          <w:b w:val="0"/>
        </w:rPr>
        <w:t>.0</w:t>
      </w:r>
      <w:r>
        <w:rPr>
          <w:rFonts w:ascii="Times New Roman" w:hAnsi="Times New Roman" w:cs="Times New Roman"/>
          <w:b w:val="0"/>
        </w:rPr>
        <w:t>1</w:t>
      </w:r>
      <w:r w:rsidRPr="005009C4">
        <w:rPr>
          <w:rFonts w:ascii="Times New Roman" w:hAnsi="Times New Roman" w:cs="Times New Roman"/>
          <w:b w:val="0"/>
        </w:rPr>
        <w:t>.202</w:t>
      </w:r>
      <w:r>
        <w:rPr>
          <w:rFonts w:ascii="Times New Roman" w:hAnsi="Times New Roman" w:cs="Times New Roman"/>
          <w:b w:val="0"/>
        </w:rPr>
        <w:t>4г. № 1а</w:t>
      </w:r>
    </w:p>
    <w:p w:rsidR="005009C4" w:rsidRPr="005009C4" w:rsidRDefault="005009C4" w:rsidP="005009C4">
      <w:pPr>
        <w:pStyle w:val="ConsPlusTitle"/>
        <w:widowControl/>
        <w:jc w:val="center"/>
        <w:rPr>
          <w:rFonts w:ascii="Bookman Old Style" w:hAnsi="Bookman Old Style" w:cs="Times New Roman"/>
          <w:b w:val="0"/>
          <w:sz w:val="28"/>
          <w:szCs w:val="28"/>
        </w:rPr>
      </w:pPr>
    </w:p>
    <w:p w:rsidR="005009C4" w:rsidRPr="00926C3E" w:rsidRDefault="005009C4" w:rsidP="005009C4">
      <w:pPr>
        <w:pStyle w:val="ConsPlusTitle"/>
        <w:widowControl/>
        <w:jc w:val="center"/>
        <w:rPr>
          <w:rFonts w:ascii="Bookman Old Style" w:hAnsi="Bookman Old Style" w:cs="Times New Roman"/>
          <w:b w:val="0"/>
          <w:sz w:val="28"/>
          <w:szCs w:val="28"/>
        </w:rPr>
      </w:pPr>
    </w:p>
    <w:p w:rsidR="005009C4" w:rsidRPr="005009C4" w:rsidRDefault="005009C4" w:rsidP="005009C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09C4">
        <w:rPr>
          <w:rFonts w:ascii="Times New Roman" w:hAnsi="Times New Roman" w:cs="Times New Roman"/>
          <w:sz w:val="24"/>
          <w:szCs w:val="24"/>
        </w:rPr>
        <w:t>График проведения осмотров оборудования детских игровых и спортивных площадок, расположенных на территории</w:t>
      </w:r>
    </w:p>
    <w:p w:rsidR="005009C4" w:rsidRPr="005009C4" w:rsidRDefault="005009C4" w:rsidP="005009C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09C4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«Мутница»</w:t>
      </w:r>
      <w:r w:rsidRPr="005009C4">
        <w:rPr>
          <w:rFonts w:ascii="Times New Roman" w:hAnsi="Times New Roman" w:cs="Times New Roman"/>
          <w:sz w:val="24"/>
          <w:szCs w:val="24"/>
        </w:rPr>
        <w:t xml:space="preserve"> в 2024 году</w:t>
      </w:r>
    </w:p>
    <w:p w:rsidR="005009C4" w:rsidRPr="005009C4" w:rsidRDefault="005009C4" w:rsidP="005009C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953" w:type="dxa"/>
        <w:tblInd w:w="-34" w:type="dxa"/>
        <w:tblLook w:val="04A0" w:firstRow="1" w:lastRow="0" w:firstColumn="1" w:lastColumn="0" w:noHBand="0" w:noVBand="1"/>
      </w:tblPr>
      <w:tblGrid>
        <w:gridCol w:w="560"/>
        <w:gridCol w:w="6720"/>
        <w:gridCol w:w="2673"/>
      </w:tblGrid>
      <w:tr w:rsidR="005009C4" w:rsidRPr="00926C3E" w:rsidTr="005009C4">
        <w:trPr>
          <w:trHeight w:val="763"/>
        </w:trPr>
        <w:tc>
          <w:tcPr>
            <w:tcW w:w="455" w:type="dxa"/>
            <w:vAlign w:val="center"/>
          </w:tcPr>
          <w:p w:rsidR="005009C4" w:rsidRPr="00BA321E" w:rsidRDefault="005009C4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Align w:val="center"/>
          </w:tcPr>
          <w:p w:rsidR="005009C4" w:rsidRPr="00BA321E" w:rsidRDefault="005009C4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sz w:val="24"/>
                <w:szCs w:val="24"/>
              </w:rPr>
              <w:t>Цель проведения осмотра</w:t>
            </w:r>
          </w:p>
        </w:tc>
        <w:tc>
          <w:tcPr>
            <w:tcW w:w="2694" w:type="dxa"/>
            <w:vAlign w:val="center"/>
          </w:tcPr>
          <w:p w:rsidR="005009C4" w:rsidRPr="00BA321E" w:rsidRDefault="005009C4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sz w:val="24"/>
                <w:szCs w:val="24"/>
              </w:rPr>
              <w:t>Срок проведения осмотра</w:t>
            </w:r>
          </w:p>
        </w:tc>
      </w:tr>
      <w:tr w:rsidR="005009C4" w:rsidRPr="00926C3E" w:rsidTr="005009C4">
        <w:trPr>
          <w:trHeight w:val="3592"/>
        </w:trPr>
        <w:tc>
          <w:tcPr>
            <w:tcW w:w="455" w:type="dxa"/>
          </w:tcPr>
          <w:p w:rsidR="005009C4" w:rsidRPr="00926C3E" w:rsidRDefault="005009C4" w:rsidP="0043359B">
            <w:pPr>
              <w:pStyle w:val="ConsPlusTitle"/>
              <w:widowControl/>
              <w:jc w:val="center"/>
              <w:rPr>
                <w:rFonts w:ascii="Bookman Old Style" w:hAnsi="Bookman Old Style" w:cs="Times New Roman"/>
                <w:b w:val="0"/>
                <w:sz w:val="24"/>
                <w:szCs w:val="24"/>
              </w:rPr>
            </w:pPr>
            <w:r w:rsidRPr="00926C3E">
              <w:rPr>
                <w:rFonts w:ascii="Bookman Old Style" w:hAnsi="Bookman Old Style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009C4" w:rsidRPr="00BA321E" w:rsidRDefault="005009C4" w:rsidP="0043359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Регулярный визуальный осмотр оборудования детских игровых площадок (далее - оборудование) проводится не реже одного раза в месяц в период с 1 по </w:t>
            </w: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число месяца. При проведении регулярного визуального осмотра выявляются очевидные неисправности и посторонние предметы, представляющие опасности для дальнейшей эксплуатации оборудования</w:t>
            </w:r>
          </w:p>
          <w:p w:rsidR="005009C4" w:rsidRPr="00BA321E" w:rsidRDefault="005009C4" w:rsidP="0043359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09C4" w:rsidRPr="00BA321E" w:rsidRDefault="005009C4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5009C4" w:rsidRDefault="00BA321E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5009C4"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5009C4"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.2024</w:t>
            </w:r>
          </w:p>
          <w:p w:rsidR="00BA321E" w:rsidRDefault="00BA321E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09.02.2024</w:t>
            </w:r>
          </w:p>
          <w:p w:rsidR="00BA321E" w:rsidRPr="00BA321E" w:rsidRDefault="00BA321E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11.03.2024</w:t>
            </w:r>
          </w:p>
          <w:p w:rsidR="005009C4" w:rsidRPr="00BA321E" w:rsidRDefault="005009C4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5009C4" w:rsidRPr="00BA321E" w:rsidRDefault="00BA321E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="005009C4"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.04.2024</w:t>
            </w:r>
          </w:p>
          <w:p w:rsidR="005009C4" w:rsidRPr="00BA321E" w:rsidRDefault="005009C4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06.05.2024</w:t>
            </w:r>
          </w:p>
          <w:p w:rsidR="005009C4" w:rsidRPr="00BA321E" w:rsidRDefault="00BA321E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="005009C4"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.06.2024</w:t>
            </w:r>
          </w:p>
          <w:p w:rsidR="005009C4" w:rsidRPr="00BA321E" w:rsidRDefault="005009C4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5009C4" w:rsidRPr="00BA321E" w:rsidRDefault="005009C4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.07.2024</w:t>
            </w:r>
          </w:p>
          <w:p w:rsidR="005009C4" w:rsidRPr="00BA321E" w:rsidRDefault="005009C4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.08.2024</w:t>
            </w:r>
          </w:p>
          <w:p w:rsidR="005009C4" w:rsidRPr="00BA321E" w:rsidRDefault="005009C4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.09.2024</w:t>
            </w:r>
          </w:p>
          <w:p w:rsidR="005009C4" w:rsidRPr="00BA321E" w:rsidRDefault="005009C4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sz w:val="24"/>
                <w:szCs w:val="24"/>
              </w:rPr>
              <w:t>4 квартал:</w:t>
            </w:r>
          </w:p>
          <w:p w:rsidR="005009C4" w:rsidRPr="00BA321E" w:rsidRDefault="005009C4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.10.2024</w:t>
            </w:r>
          </w:p>
          <w:p w:rsidR="005009C4" w:rsidRPr="00BA321E" w:rsidRDefault="00BA321E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="005009C4"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.11.2024</w:t>
            </w:r>
          </w:p>
          <w:p w:rsidR="005009C4" w:rsidRPr="00BA321E" w:rsidRDefault="005009C4" w:rsidP="00BA32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.12.2024</w:t>
            </w:r>
          </w:p>
        </w:tc>
      </w:tr>
      <w:tr w:rsidR="005009C4" w:rsidRPr="00926C3E" w:rsidTr="005009C4">
        <w:trPr>
          <w:trHeight w:val="2126"/>
        </w:trPr>
        <w:tc>
          <w:tcPr>
            <w:tcW w:w="455" w:type="dxa"/>
          </w:tcPr>
          <w:p w:rsidR="005009C4" w:rsidRPr="00926C3E" w:rsidRDefault="005009C4" w:rsidP="0043359B">
            <w:pPr>
              <w:pStyle w:val="ConsPlusTitle"/>
              <w:widowControl/>
              <w:jc w:val="center"/>
              <w:rPr>
                <w:rFonts w:ascii="Bookman Old Style" w:hAnsi="Bookman Old Style" w:cs="Times New Roman"/>
                <w:b w:val="0"/>
                <w:sz w:val="24"/>
                <w:szCs w:val="24"/>
              </w:rPr>
            </w:pPr>
            <w:r w:rsidRPr="00926C3E">
              <w:rPr>
                <w:rFonts w:ascii="Bookman Old Style" w:hAnsi="Bookman Old Style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009C4" w:rsidRPr="00BA321E" w:rsidRDefault="005009C4" w:rsidP="00BA321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Функциональный осмотр оборудования проводится не реже одного раза в три месяца в период с 1 по </w:t>
            </w:r>
            <w:r w:rsid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число месяца. При проведении функционального осмотра проводится детальный осмотр с целью проверки исправности и устойчивости оборудования, выявления износа элементов оборудования.</w:t>
            </w:r>
          </w:p>
        </w:tc>
        <w:tc>
          <w:tcPr>
            <w:tcW w:w="2694" w:type="dxa"/>
          </w:tcPr>
          <w:p w:rsidR="005009C4" w:rsidRPr="00BA321E" w:rsidRDefault="005009C4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5009C4" w:rsidRPr="00BA321E" w:rsidRDefault="00BA321E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="005009C4"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.03.2024</w:t>
            </w:r>
          </w:p>
          <w:p w:rsidR="005009C4" w:rsidRPr="00BA321E" w:rsidRDefault="005009C4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5009C4" w:rsidRPr="00BA321E" w:rsidRDefault="00BA321E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="005009C4"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5009C4"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.2024</w:t>
            </w:r>
          </w:p>
          <w:p w:rsidR="005009C4" w:rsidRPr="00BA321E" w:rsidRDefault="005009C4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5009C4" w:rsidRPr="00BA321E" w:rsidRDefault="005009C4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.2024</w:t>
            </w:r>
          </w:p>
          <w:p w:rsidR="005009C4" w:rsidRPr="00BA321E" w:rsidRDefault="005009C4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sz w:val="24"/>
                <w:szCs w:val="24"/>
              </w:rPr>
              <w:t>4 квартал:</w:t>
            </w:r>
          </w:p>
          <w:p w:rsidR="005009C4" w:rsidRPr="00BA321E" w:rsidRDefault="005009C4" w:rsidP="00BA32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  <w:r w:rsid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.2024</w:t>
            </w:r>
          </w:p>
        </w:tc>
      </w:tr>
      <w:tr w:rsidR="005009C4" w:rsidRPr="00926C3E" w:rsidTr="005009C4">
        <w:trPr>
          <w:trHeight w:val="2384"/>
        </w:trPr>
        <w:tc>
          <w:tcPr>
            <w:tcW w:w="455" w:type="dxa"/>
          </w:tcPr>
          <w:p w:rsidR="005009C4" w:rsidRPr="00926C3E" w:rsidRDefault="005009C4" w:rsidP="0043359B">
            <w:pPr>
              <w:pStyle w:val="ConsPlusTitle"/>
              <w:widowControl/>
              <w:jc w:val="center"/>
              <w:rPr>
                <w:rFonts w:ascii="Bookman Old Style" w:hAnsi="Bookman Old Style" w:cs="Times New Roman"/>
                <w:b w:val="0"/>
                <w:sz w:val="24"/>
                <w:szCs w:val="24"/>
              </w:rPr>
            </w:pPr>
            <w:r w:rsidRPr="00926C3E">
              <w:rPr>
                <w:rFonts w:ascii="Bookman Old Style" w:hAnsi="Bookman Old Style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5009C4" w:rsidRPr="00BA321E" w:rsidRDefault="005009C4" w:rsidP="0043359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Ежегодный основной осмотр оборудования проводится не реже одного раза в год. В ходе ежегодного основного осмотра оборудования определяют:</w:t>
            </w:r>
          </w:p>
          <w:p w:rsidR="005009C4" w:rsidRPr="00BA321E" w:rsidRDefault="005009C4" w:rsidP="0043359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наличие гниения деревянных элементов; </w:t>
            </w:r>
          </w:p>
          <w:p w:rsidR="005009C4" w:rsidRPr="00BA321E" w:rsidRDefault="005009C4" w:rsidP="0043359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наличие коррозии металлических элементов; </w:t>
            </w:r>
          </w:p>
          <w:p w:rsidR="005009C4" w:rsidRPr="00BA321E" w:rsidRDefault="005009C4" w:rsidP="0043359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влиянии выполненных ремонтных работ на безопасность эксплуатации оборудования. </w:t>
            </w:r>
          </w:p>
        </w:tc>
        <w:tc>
          <w:tcPr>
            <w:tcW w:w="2694" w:type="dxa"/>
          </w:tcPr>
          <w:p w:rsidR="005009C4" w:rsidRPr="00BA321E" w:rsidRDefault="005009C4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5009C4" w:rsidRPr="00BA321E" w:rsidRDefault="005009C4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BA321E">
              <w:rPr>
                <w:rFonts w:ascii="Times New Roman" w:hAnsi="Times New Roman" w:cs="Times New Roman"/>
                <w:b w:val="0"/>
                <w:sz w:val="24"/>
                <w:szCs w:val="24"/>
              </w:rPr>
              <w:t>.2024</w:t>
            </w:r>
          </w:p>
          <w:p w:rsidR="005009C4" w:rsidRPr="00BA321E" w:rsidRDefault="005009C4" w:rsidP="004335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9C4" w:rsidRDefault="005009C4" w:rsidP="005009C4">
      <w:pPr>
        <w:pStyle w:val="ConsPlusTitle"/>
        <w:widowControl/>
        <w:jc w:val="right"/>
        <w:rPr>
          <w:rFonts w:ascii="Bookman Old Style" w:hAnsi="Bookman Old Style" w:cs="Times New Roman"/>
          <w:b w:val="0"/>
          <w:sz w:val="28"/>
          <w:szCs w:val="28"/>
        </w:rPr>
      </w:pPr>
    </w:p>
    <w:p w:rsidR="005009C4" w:rsidRDefault="005009C4" w:rsidP="005009C4">
      <w:pPr>
        <w:pStyle w:val="ConsPlusTitle"/>
        <w:widowControl/>
        <w:jc w:val="right"/>
        <w:rPr>
          <w:rFonts w:ascii="Bookman Old Style" w:hAnsi="Bookman Old Style" w:cs="Times New Roman"/>
          <w:b w:val="0"/>
          <w:sz w:val="28"/>
          <w:szCs w:val="28"/>
        </w:rPr>
      </w:pPr>
    </w:p>
    <w:p w:rsidR="005009C4" w:rsidRDefault="005009C4" w:rsidP="005009C4">
      <w:pPr>
        <w:pStyle w:val="ConsPlusTitle"/>
        <w:widowControl/>
        <w:jc w:val="right"/>
        <w:rPr>
          <w:rFonts w:ascii="Bookman Old Style" w:hAnsi="Bookman Old Style" w:cs="Times New Roman"/>
          <w:b w:val="0"/>
          <w:sz w:val="28"/>
          <w:szCs w:val="28"/>
        </w:rPr>
      </w:pPr>
    </w:p>
    <w:p w:rsidR="005009C4" w:rsidRDefault="005009C4" w:rsidP="005009C4">
      <w:pPr>
        <w:pStyle w:val="ConsPlusTitle"/>
        <w:widowControl/>
        <w:jc w:val="right"/>
        <w:rPr>
          <w:rFonts w:ascii="Bookman Old Style" w:hAnsi="Bookman Old Style" w:cs="Times New Roman"/>
          <w:b w:val="0"/>
          <w:sz w:val="28"/>
          <w:szCs w:val="28"/>
        </w:rPr>
      </w:pPr>
    </w:p>
    <w:p w:rsidR="00BA321E" w:rsidRDefault="00BA321E" w:rsidP="00BA321E">
      <w:pPr>
        <w:pStyle w:val="ConsPlusTitle"/>
        <w:widowControl/>
        <w:ind w:left="5670"/>
        <w:jc w:val="center"/>
        <w:rPr>
          <w:rFonts w:ascii="Bookman Old Style" w:hAnsi="Bookman Old Style" w:cs="Times New Roman"/>
          <w:b w:val="0"/>
          <w:i/>
        </w:rPr>
      </w:pPr>
    </w:p>
    <w:p w:rsidR="005B2E8A" w:rsidRDefault="005B2E8A" w:rsidP="00BA321E">
      <w:pPr>
        <w:pStyle w:val="ConsPlusTitle"/>
        <w:widowControl/>
        <w:ind w:left="5670"/>
        <w:rPr>
          <w:rFonts w:ascii="Times New Roman" w:hAnsi="Times New Roman" w:cs="Times New Roman"/>
          <w:b w:val="0"/>
        </w:rPr>
      </w:pPr>
    </w:p>
    <w:p w:rsidR="00BA321E" w:rsidRPr="00BA321E" w:rsidRDefault="00BA321E" w:rsidP="00BA321E">
      <w:pPr>
        <w:pStyle w:val="ConsPlusTitle"/>
        <w:widowControl/>
        <w:ind w:left="5670"/>
        <w:rPr>
          <w:rFonts w:ascii="Times New Roman" w:hAnsi="Times New Roman" w:cs="Times New Roman"/>
          <w:b w:val="0"/>
        </w:rPr>
      </w:pPr>
      <w:r w:rsidRPr="00BA321E">
        <w:rPr>
          <w:rFonts w:ascii="Times New Roman" w:hAnsi="Times New Roman" w:cs="Times New Roman"/>
          <w:b w:val="0"/>
        </w:rPr>
        <w:lastRenderedPageBreak/>
        <w:t>Приложение №2</w:t>
      </w:r>
    </w:p>
    <w:p w:rsidR="00BA321E" w:rsidRPr="00BA321E" w:rsidRDefault="00BA321E" w:rsidP="00BA321E">
      <w:pPr>
        <w:pStyle w:val="ConsPlusTitle"/>
        <w:widowControl/>
        <w:ind w:left="5670"/>
        <w:rPr>
          <w:rFonts w:ascii="Times New Roman" w:hAnsi="Times New Roman" w:cs="Times New Roman"/>
          <w:b w:val="0"/>
        </w:rPr>
      </w:pPr>
      <w:r w:rsidRPr="00BA321E">
        <w:rPr>
          <w:rFonts w:ascii="Times New Roman" w:hAnsi="Times New Roman" w:cs="Times New Roman"/>
          <w:b w:val="0"/>
        </w:rPr>
        <w:t>к постановлению Главы Администрации</w:t>
      </w:r>
    </w:p>
    <w:p w:rsidR="00BA321E" w:rsidRPr="00BA321E" w:rsidRDefault="00BA321E" w:rsidP="00BA321E">
      <w:pPr>
        <w:pStyle w:val="ConsPlusTitle"/>
        <w:widowControl/>
        <w:ind w:left="5670"/>
        <w:rPr>
          <w:rFonts w:ascii="Times New Roman" w:hAnsi="Times New Roman" w:cs="Times New Roman"/>
          <w:b w:val="0"/>
        </w:rPr>
      </w:pPr>
      <w:r w:rsidRPr="00BA321E">
        <w:rPr>
          <w:rFonts w:ascii="Times New Roman" w:hAnsi="Times New Roman" w:cs="Times New Roman"/>
          <w:b w:val="0"/>
        </w:rPr>
        <w:t>сельского поселения</w:t>
      </w:r>
      <w:r w:rsidRPr="00BA321E">
        <w:rPr>
          <w:rFonts w:ascii="Times New Roman" w:hAnsi="Times New Roman" w:cs="Times New Roman"/>
          <w:b w:val="0"/>
        </w:rPr>
        <w:t xml:space="preserve"> «Мутница»</w:t>
      </w:r>
    </w:p>
    <w:p w:rsidR="00BA321E" w:rsidRPr="00BA321E" w:rsidRDefault="00BA321E" w:rsidP="00BA321E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BA321E">
        <w:rPr>
          <w:rFonts w:ascii="Times New Roman" w:hAnsi="Times New Roman" w:cs="Times New Roman"/>
          <w:b w:val="0"/>
        </w:rPr>
        <w:t xml:space="preserve">от </w:t>
      </w:r>
      <w:r w:rsidRPr="00BA321E">
        <w:rPr>
          <w:rFonts w:ascii="Times New Roman" w:hAnsi="Times New Roman" w:cs="Times New Roman"/>
          <w:b w:val="0"/>
        </w:rPr>
        <w:t>09</w:t>
      </w:r>
      <w:r w:rsidRPr="00BA321E">
        <w:rPr>
          <w:rFonts w:ascii="Times New Roman" w:hAnsi="Times New Roman" w:cs="Times New Roman"/>
          <w:b w:val="0"/>
        </w:rPr>
        <w:t>.0</w:t>
      </w:r>
      <w:r w:rsidRPr="00BA321E">
        <w:rPr>
          <w:rFonts w:ascii="Times New Roman" w:hAnsi="Times New Roman" w:cs="Times New Roman"/>
          <w:b w:val="0"/>
        </w:rPr>
        <w:t>1</w:t>
      </w:r>
      <w:r w:rsidRPr="00BA321E">
        <w:rPr>
          <w:rFonts w:ascii="Times New Roman" w:hAnsi="Times New Roman" w:cs="Times New Roman"/>
          <w:b w:val="0"/>
        </w:rPr>
        <w:t>.2024г. №</w:t>
      </w:r>
      <w:r w:rsidRPr="00BA321E">
        <w:rPr>
          <w:rFonts w:ascii="Times New Roman" w:hAnsi="Times New Roman" w:cs="Times New Roman"/>
          <w:b w:val="0"/>
        </w:rPr>
        <w:t xml:space="preserve"> 1а</w:t>
      </w:r>
    </w:p>
    <w:p w:rsidR="00BA321E" w:rsidRPr="00BA321E" w:rsidRDefault="00BA321E" w:rsidP="00BA321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A321E" w:rsidRPr="00926C3E" w:rsidRDefault="00BA321E" w:rsidP="00BA321E">
      <w:pPr>
        <w:pStyle w:val="ConsPlusTitle"/>
        <w:widowControl/>
        <w:jc w:val="center"/>
        <w:rPr>
          <w:rFonts w:ascii="Bookman Old Style" w:hAnsi="Bookman Old Style" w:cs="Times New Roman"/>
          <w:b w:val="0"/>
          <w:sz w:val="28"/>
          <w:szCs w:val="28"/>
        </w:rPr>
      </w:pPr>
    </w:p>
    <w:p w:rsidR="00BA321E" w:rsidRPr="000735CC" w:rsidRDefault="00BA321E" w:rsidP="00BA321E">
      <w:pPr>
        <w:pStyle w:val="ConsPlusTitle"/>
        <w:widowControl/>
        <w:rPr>
          <w:rFonts w:ascii="Bookman Old Style" w:hAnsi="Bookman Old Style" w:cs="Times New Roman"/>
          <w:b w:val="0"/>
        </w:rPr>
      </w:pPr>
    </w:p>
    <w:p w:rsidR="00D44CC4" w:rsidRPr="003D2979" w:rsidRDefault="00D44CC4" w:rsidP="00D44CC4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АКТ</w:t>
      </w:r>
    </w:p>
    <w:p w:rsidR="00D44CC4" w:rsidRPr="003D2979" w:rsidRDefault="00D44CC4" w:rsidP="00D44CC4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осмотра и проверки оборудования детской игровой площадки</w:t>
      </w:r>
    </w:p>
    <w:p w:rsidR="00D44CC4" w:rsidRPr="003D2979" w:rsidRDefault="00D44CC4" w:rsidP="00D44CC4">
      <w:pPr>
        <w:jc w:val="both"/>
        <w:rPr>
          <w:sz w:val="28"/>
          <w:szCs w:val="28"/>
        </w:rPr>
      </w:pPr>
    </w:p>
    <w:p w:rsidR="00D44CC4" w:rsidRPr="00676A82" w:rsidRDefault="00D44CC4" w:rsidP="00D4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___ от </w:t>
      </w:r>
      <w:r w:rsidRPr="003D2979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Pr="003D2979">
        <w:rPr>
          <w:sz w:val="28"/>
          <w:szCs w:val="28"/>
        </w:rPr>
        <w:t>____________20</w:t>
      </w:r>
      <w:r>
        <w:rPr>
          <w:sz w:val="28"/>
          <w:szCs w:val="28"/>
        </w:rPr>
        <w:t>2</w:t>
      </w:r>
      <w:r w:rsidRPr="003D2979">
        <w:rPr>
          <w:sz w:val="28"/>
          <w:szCs w:val="28"/>
        </w:rPr>
        <w:t>__г</w:t>
      </w:r>
      <w:r w:rsidRPr="00676A82">
        <w:rPr>
          <w:sz w:val="28"/>
          <w:szCs w:val="28"/>
        </w:rPr>
        <w:t>.                                           г. ___________</w:t>
      </w:r>
    </w:p>
    <w:p w:rsidR="00D44CC4" w:rsidRDefault="00D44CC4" w:rsidP="00D44CC4">
      <w:pPr>
        <w:jc w:val="both"/>
        <w:rPr>
          <w:sz w:val="28"/>
          <w:szCs w:val="28"/>
        </w:rPr>
      </w:pPr>
    </w:p>
    <w:p w:rsidR="00D44CC4" w:rsidRDefault="00D44CC4" w:rsidP="00D44CC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Владелец: ______________________________________</w:t>
      </w:r>
      <w:r>
        <w:rPr>
          <w:sz w:val="28"/>
          <w:szCs w:val="28"/>
        </w:rPr>
        <w:t>_____________</w:t>
      </w:r>
    </w:p>
    <w:p w:rsidR="00D44CC4" w:rsidRDefault="00D44CC4" w:rsidP="00D44CC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Адрес установки: _____________________________________________</w:t>
      </w:r>
    </w:p>
    <w:p w:rsidR="00D44CC4" w:rsidRDefault="00D44CC4" w:rsidP="00D44CC4">
      <w:pPr>
        <w:spacing w:line="276" w:lineRule="auto"/>
        <w:rPr>
          <w:sz w:val="28"/>
          <w:szCs w:val="28"/>
        </w:rPr>
      </w:pPr>
      <w:bookmarkStart w:id="0" w:name="_GoBack"/>
      <w:r w:rsidRPr="00432612">
        <w:rPr>
          <w:sz w:val="28"/>
          <w:szCs w:val="28"/>
        </w:rPr>
        <w:t>Характеристика поверхности игровой площадки: __________________</w:t>
      </w:r>
      <w:r>
        <w:rPr>
          <w:sz w:val="28"/>
          <w:szCs w:val="28"/>
        </w:rPr>
        <w:t>_</w:t>
      </w:r>
    </w:p>
    <w:bookmarkEnd w:id="0"/>
    <w:p w:rsidR="00D44CC4" w:rsidRDefault="00D44CC4" w:rsidP="00D44CC4">
      <w:pPr>
        <w:spacing w:line="276" w:lineRule="auto"/>
        <w:jc w:val="center"/>
        <w:rPr>
          <w:sz w:val="28"/>
          <w:szCs w:val="28"/>
        </w:rPr>
      </w:pPr>
      <w:r w:rsidRPr="00432612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</w:t>
      </w:r>
    </w:p>
    <w:p w:rsidR="00D44CC4" w:rsidRDefault="00D44CC4" w:rsidP="00D44CC4">
      <w:pPr>
        <w:spacing w:line="240" w:lineRule="exact"/>
        <w:ind w:firstLine="709"/>
        <w:jc w:val="center"/>
        <w:rPr>
          <w:sz w:val="28"/>
          <w:szCs w:val="28"/>
        </w:rPr>
      </w:pPr>
    </w:p>
    <w:p w:rsidR="00D44CC4" w:rsidRDefault="00D44CC4" w:rsidP="00D44CC4">
      <w:pPr>
        <w:jc w:val="both"/>
        <w:rPr>
          <w:sz w:val="28"/>
          <w:szCs w:val="28"/>
        </w:rPr>
      </w:pPr>
    </w:p>
    <w:p w:rsidR="00D44CC4" w:rsidRDefault="00D44CC4" w:rsidP="00D44CC4">
      <w:pPr>
        <w:jc w:val="center"/>
        <w:rPr>
          <w:b/>
          <w:sz w:val="28"/>
          <w:szCs w:val="28"/>
        </w:rPr>
      </w:pPr>
      <w:r w:rsidRPr="00432612">
        <w:rPr>
          <w:b/>
          <w:sz w:val="28"/>
          <w:szCs w:val="28"/>
        </w:rPr>
        <w:t>Перечень оборудования:</w:t>
      </w:r>
    </w:p>
    <w:p w:rsidR="00D44CC4" w:rsidRPr="00432612" w:rsidRDefault="00D44CC4" w:rsidP="00D44CC4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73"/>
        <w:gridCol w:w="1968"/>
        <w:gridCol w:w="1473"/>
        <w:gridCol w:w="1716"/>
        <w:gridCol w:w="1531"/>
        <w:gridCol w:w="1618"/>
      </w:tblGrid>
      <w:tr w:rsidR="00D44CC4" w:rsidTr="0043359B">
        <w:trPr>
          <w:jc w:val="center"/>
        </w:trPr>
        <w:tc>
          <w:tcPr>
            <w:tcW w:w="493" w:type="dxa"/>
            <w:vAlign w:val="center"/>
          </w:tcPr>
          <w:p w:rsidR="00D44CC4" w:rsidRPr="00432612" w:rsidRDefault="00D44CC4" w:rsidP="0043359B">
            <w:pPr>
              <w:jc w:val="center"/>
              <w:rPr>
                <w:b/>
                <w:sz w:val="24"/>
                <w:szCs w:val="24"/>
              </w:rPr>
            </w:pPr>
            <w:r w:rsidRPr="0043261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63" w:type="dxa"/>
            <w:vAlign w:val="center"/>
          </w:tcPr>
          <w:p w:rsidR="00D44CC4" w:rsidRPr="00432612" w:rsidRDefault="00D44CC4" w:rsidP="0043359B">
            <w:pPr>
              <w:jc w:val="center"/>
              <w:rPr>
                <w:b/>
                <w:sz w:val="24"/>
                <w:szCs w:val="24"/>
              </w:rPr>
            </w:pPr>
            <w:r w:rsidRPr="00432612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D44CC4" w:rsidRPr="00432612" w:rsidRDefault="00D44CC4" w:rsidP="0043359B">
            <w:pPr>
              <w:jc w:val="center"/>
              <w:rPr>
                <w:b/>
                <w:sz w:val="24"/>
                <w:szCs w:val="24"/>
              </w:rPr>
            </w:pPr>
            <w:r w:rsidRPr="00432612">
              <w:rPr>
                <w:b/>
                <w:sz w:val="24"/>
                <w:szCs w:val="24"/>
              </w:rPr>
              <w:t>Результат осмотра</w:t>
            </w:r>
          </w:p>
        </w:tc>
        <w:tc>
          <w:tcPr>
            <w:tcW w:w="1781" w:type="dxa"/>
            <w:vAlign w:val="center"/>
          </w:tcPr>
          <w:p w:rsidR="00D44CC4" w:rsidRPr="00432612" w:rsidRDefault="00D44CC4" w:rsidP="0043359B">
            <w:pPr>
              <w:jc w:val="center"/>
              <w:rPr>
                <w:b/>
                <w:sz w:val="24"/>
                <w:szCs w:val="24"/>
              </w:rPr>
            </w:pPr>
            <w:r w:rsidRPr="00432612">
              <w:rPr>
                <w:b/>
                <w:sz w:val="24"/>
                <w:szCs w:val="24"/>
              </w:rPr>
              <w:t>Выявленный дефект</w:t>
            </w:r>
          </w:p>
        </w:tc>
        <w:tc>
          <w:tcPr>
            <w:tcW w:w="1767" w:type="dxa"/>
            <w:vAlign w:val="center"/>
          </w:tcPr>
          <w:p w:rsidR="00D44CC4" w:rsidRPr="00432612" w:rsidRDefault="00D44CC4" w:rsidP="0043359B">
            <w:pPr>
              <w:jc w:val="center"/>
              <w:rPr>
                <w:b/>
                <w:sz w:val="24"/>
                <w:szCs w:val="24"/>
              </w:rPr>
            </w:pPr>
            <w:r w:rsidRPr="00432612">
              <w:rPr>
                <w:b/>
                <w:sz w:val="24"/>
                <w:szCs w:val="24"/>
              </w:rPr>
              <w:t>Принятые меры</w:t>
            </w:r>
          </w:p>
        </w:tc>
        <w:tc>
          <w:tcPr>
            <w:tcW w:w="1666" w:type="dxa"/>
            <w:vAlign w:val="center"/>
          </w:tcPr>
          <w:p w:rsidR="00D44CC4" w:rsidRPr="00432612" w:rsidRDefault="00D44CC4" w:rsidP="0043359B">
            <w:pPr>
              <w:jc w:val="center"/>
              <w:rPr>
                <w:b/>
                <w:sz w:val="24"/>
                <w:szCs w:val="24"/>
              </w:rPr>
            </w:pPr>
            <w:r w:rsidRPr="00432612">
              <w:rPr>
                <w:b/>
                <w:sz w:val="24"/>
                <w:szCs w:val="24"/>
              </w:rPr>
              <w:t>Примечание</w:t>
            </w:r>
          </w:p>
        </w:tc>
      </w:tr>
      <w:tr w:rsidR="00D44CC4" w:rsidTr="0043359B">
        <w:trPr>
          <w:jc w:val="center"/>
        </w:trPr>
        <w:tc>
          <w:tcPr>
            <w:tcW w:w="493" w:type="dxa"/>
            <w:shd w:val="clear" w:color="auto" w:fill="FFFFFF" w:themeFill="background1"/>
            <w:vAlign w:val="center"/>
          </w:tcPr>
          <w:p w:rsidR="00D44CC4" w:rsidRPr="002706AD" w:rsidRDefault="00D44CC4" w:rsidP="00433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FFFFFF" w:themeFill="background1"/>
            <w:vAlign w:val="center"/>
          </w:tcPr>
          <w:p w:rsidR="00D44CC4" w:rsidRPr="002706AD" w:rsidRDefault="00D44CC4" w:rsidP="004335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4CC4" w:rsidRPr="002706AD" w:rsidRDefault="00D44CC4" w:rsidP="004335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D44CC4" w:rsidRPr="002706AD" w:rsidRDefault="00D44CC4" w:rsidP="004335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D44CC4" w:rsidRPr="002706AD" w:rsidRDefault="00D44CC4" w:rsidP="00433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D44CC4" w:rsidRPr="002706AD" w:rsidRDefault="00D44CC4" w:rsidP="0043359B">
            <w:pPr>
              <w:jc w:val="both"/>
              <w:rPr>
                <w:sz w:val="24"/>
                <w:szCs w:val="24"/>
              </w:rPr>
            </w:pPr>
          </w:p>
        </w:tc>
      </w:tr>
      <w:tr w:rsidR="00D44CC4" w:rsidTr="0043359B">
        <w:trPr>
          <w:jc w:val="center"/>
        </w:trPr>
        <w:tc>
          <w:tcPr>
            <w:tcW w:w="493" w:type="dxa"/>
            <w:vAlign w:val="center"/>
          </w:tcPr>
          <w:p w:rsidR="00D44CC4" w:rsidRPr="002706AD" w:rsidRDefault="00D44CC4" w:rsidP="00433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3" w:type="dxa"/>
            <w:vAlign w:val="center"/>
          </w:tcPr>
          <w:p w:rsidR="00D44CC4" w:rsidRPr="002706AD" w:rsidRDefault="00D44CC4" w:rsidP="004335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44CC4" w:rsidRPr="002706AD" w:rsidRDefault="00D44CC4" w:rsidP="004335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44CC4" w:rsidRPr="002706AD" w:rsidRDefault="00D44CC4" w:rsidP="004335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D44CC4" w:rsidRPr="002706AD" w:rsidRDefault="00D44CC4" w:rsidP="00433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44CC4" w:rsidRPr="002706AD" w:rsidRDefault="00D44CC4" w:rsidP="0043359B">
            <w:pPr>
              <w:jc w:val="both"/>
              <w:rPr>
                <w:sz w:val="24"/>
                <w:szCs w:val="24"/>
              </w:rPr>
            </w:pPr>
          </w:p>
        </w:tc>
      </w:tr>
      <w:tr w:rsidR="00D44CC4" w:rsidTr="0043359B">
        <w:trPr>
          <w:jc w:val="center"/>
        </w:trPr>
        <w:tc>
          <w:tcPr>
            <w:tcW w:w="493" w:type="dxa"/>
            <w:vAlign w:val="center"/>
          </w:tcPr>
          <w:p w:rsidR="00D44CC4" w:rsidRPr="002706AD" w:rsidRDefault="00D44CC4" w:rsidP="0043359B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D44CC4" w:rsidRPr="002706AD" w:rsidRDefault="00D44CC4" w:rsidP="004335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44CC4" w:rsidRPr="002706AD" w:rsidRDefault="00D44CC4" w:rsidP="00433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44CC4" w:rsidRPr="002706AD" w:rsidRDefault="00D44CC4" w:rsidP="00433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D44CC4" w:rsidRPr="002706AD" w:rsidRDefault="00D44CC4" w:rsidP="00433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44CC4" w:rsidRPr="002706AD" w:rsidRDefault="00D44CC4" w:rsidP="0043359B">
            <w:pPr>
              <w:jc w:val="both"/>
              <w:rPr>
                <w:sz w:val="24"/>
                <w:szCs w:val="24"/>
              </w:rPr>
            </w:pPr>
          </w:p>
        </w:tc>
      </w:tr>
    </w:tbl>
    <w:p w:rsidR="00D44CC4" w:rsidRDefault="00D44CC4" w:rsidP="00D44CC4">
      <w:pPr>
        <w:jc w:val="both"/>
        <w:rPr>
          <w:sz w:val="28"/>
          <w:szCs w:val="28"/>
        </w:rPr>
      </w:pPr>
    </w:p>
    <w:p w:rsidR="00D44CC4" w:rsidRDefault="00D44CC4" w:rsidP="00D44CC4">
      <w:pPr>
        <w:pStyle w:val="ConsPlusTitle"/>
        <w:widowControl/>
        <w:ind w:left="5670"/>
        <w:jc w:val="center"/>
        <w:rPr>
          <w:rFonts w:ascii="Bookman Old Style" w:hAnsi="Bookman Old Style" w:cs="Times New Roman"/>
          <w:b w:val="0"/>
          <w:i/>
        </w:rPr>
      </w:pPr>
    </w:p>
    <w:p w:rsidR="00D44CC4" w:rsidRDefault="00D44CC4" w:rsidP="00D44CC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осмотр и проверка работоспособности детского игрового оборудования подтверждает его комплектность, соответствие эксплуатационной документации изготовителя и возможность безопасной эксплуатации.</w:t>
      </w:r>
    </w:p>
    <w:p w:rsidR="00D44CC4" w:rsidRDefault="00D44CC4" w:rsidP="00D44CC4">
      <w:pPr>
        <w:jc w:val="both"/>
        <w:rPr>
          <w:sz w:val="28"/>
          <w:szCs w:val="28"/>
        </w:rPr>
      </w:pPr>
    </w:p>
    <w:p w:rsidR="00D44CC4" w:rsidRDefault="00D44CC4" w:rsidP="00D44CC4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исполнитель: _________________________________________</w:t>
      </w:r>
    </w:p>
    <w:p w:rsidR="00D44CC4" w:rsidRDefault="00D44CC4" w:rsidP="00D44CC4">
      <w:pPr>
        <w:jc w:val="both"/>
        <w:rPr>
          <w:sz w:val="28"/>
          <w:szCs w:val="28"/>
        </w:rPr>
      </w:pPr>
    </w:p>
    <w:p w:rsidR="00D44CC4" w:rsidRPr="00C96E62" w:rsidRDefault="00D44CC4" w:rsidP="00D44CC4">
      <w:pPr>
        <w:jc w:val="both"/>
        <w:rPr>
          <w:sz w:val="28"/>
          <w:szCs w:val="28"/>
        </w:rPr>
      </w:pPr>
      <w:r w:rsidRPr="00C96E62">
        <w:rPr>
          <w:sz w:val="28"/>
          <w:szCs w:val="28"/>
        </w:rPr>
        <w:t>________________                            _____________                 _______________</w:t>
      </w:r>
    </w:p>
    <w:p w:rsidR="00D44CC4" w:rsidRPr="00C96E62" w:rsidRDefault="00D44CC4" w:rsidP="00D44CC4">
      <w:pPr>
        <w:jc w:val="both"/>
        <w:rPr>
          <w:sz w:val="24"/>
          <w:szCs w:val="24"/>
        </w:rPr>
      </w:pPr>
      <w:r w:rsidRPr="00C96E62">
        <w:rPr>
          <w:sz w:val="24"/>
          <w:szCs w:val="24"/>
        </w:rPr>
        <w:t xml:space="preserve">      (должность)                                            (личная подпись)                      (фамилия, инициалы)</w:t>
      </w:r>
    </w:p>
    <w:p w:rsidR="00D44CC4" w:rsidRDefault="00D44CC4" w:rsidP="00D44CC4">
      <w:pPr>
        <w:pStyle w:val="ConsPlusTitle"/>
        <w:widowControl/>
        <w:ind w:left="5670"/>
        <w:jc w:val="center"/>
        <w:rPr>
          <w:rFonts w:ascii="Bookman Old Style" w:hAnsi="Bookman Old Style" w:cs="Times New Roman"/>
          <w:b w:val="0"/>
          <w:i/>
        </w:rPr>
      </w:pPr>
    </w:p>
    <w:sectPr w:rsidR="00D44CC4" w:rsidSect="005009C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D7" w:rsidRDefault="00A005D7" w:rsidP="00861E3C">
      <w:r>
        <w:separator/>
      </w:r>
    </w:p>
  </w:endnote>
  <w:endnote w:type="continuationSeparator" w:id="0">
    <w:p w:rsidR="00A005D7" w:rsidRDefault="00A005D7" w:rsidP="0086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D7" w:rsidRDefault="00A005D7" w:rsidP="00861E3C">
      <w:r>
        <w:separator/>
      </w:r>
    </w:p>
  </w:footnote>
  <w:footnote w:type="continuationSeparator" w:id="0">
    <w:p w:rsidR="00A005D7" w:rsidRDefault="00A005D7" w:rsidP="0086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7511A"/>
    <w:multiLevelType w:val="hybridMultilevel"/>
    <w:tmpl w:val="9BB629E4"/>
    <w:lvl w:ilvl="0" w:tplc="1FB6111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76C03"/>
    <w:multiLevelType w:val="hybridMultilevel"/>
    <w:tmpl w:val="7AD82AD2"/>
    <w:lvl w:ilvl="0" w:tplc="0A0CD2C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FE"/>
    <w:rsid w:val="000135DF"/>
    <w:rsid w:val="001725FE"/>
    <w:rsid w:val="00195B1E"/>
    <w:rsid w:val="002B3CD2"/>
    <w:rsid w:val="002C44CF"/>
    <w:rsid w:val="00320569"/>
    <w:rsid w:val="004D68D7"/>
    <w:rsid w:val="005009C4"/>
    <w:rsid w:val="0052349B"/>
    <w:rsid w:val="005A3D3F"/>
    <w:rsid w:val="005B2E8A"/>
    <w:rsid w:val="006726A9"/>
    <w:rsid w:val="006D3DAA"/>
    <w:rsid w:val="00727CB1"/>
    <w:rsid w:val="00861E3C"/>
    <w:rsid w:val="009F7C13"/>
    <w:rsid w:val="00A005D7"/>
    <w:rsid w:val="00A06839"/>
    <w:rsid w:val="00B244A7"/>
    <w:rsid w:val="00B33DC8"/>
    <w:rsid w:val="00BA2C49"/>
    <w:rsid w:val="00BA321E"/>
    <w:rsid w:val="00BC4AF8"/>
    <w:rsid w:val="00D44CC4"/>
    <w:rsid w:val="00DE1D31"/>
    <w:rsid w:val="00F17F5F"/>
    <w:rsid w:val="00F2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FB7E"/>
  <w15:chartTrackingRefBased/>
  <w15:docId w15:val="{4057BD68-3941-4A46-869A-DA58220E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244A7"/>
    <w:rPr>
      <w:color w:val="0563C1"/>
      <w:u w:val="single"/>
    </w:rPr>
  </w:style>
  <w:style w:type="paragraph" w:customStyle="1" w:styleId="ConsTitle">
    <w:name w:val="ConsTitle"/>
    <w:rsid w:val="00B244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244A7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rsid w:val="00B244A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B244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61E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1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61E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1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3C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3CD2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50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Cheremuhovka</dc:creator>
  <cp:keywords/>
  <dc:description/>
  <cp:lastModifiedBy>Cheremuhovka</cp:lastModifiedBy>
  <cp:revision>7</cp:revision>
  <cp:lastPrinted>2024-07-12T06:36:00Z</cp:lastPrinted>
  <dcterms:created xsi:type="dcterms:W3CDTF">2022-01-21T06:20:00Z</dcterms:created>
  <dcterms:modified xsi:type="dcterms:W3CDTF">2024-07-12T06:38:00Z</dcterms:modified>
</cp:coreProperties>
</file>